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91A049" w14:textId="77777777" w:rsidR="00D23394" w:rsidRPr="00704097" w:rsidRDefault="00D23394" w:rsidP="00D2339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04097">
        <w:rPr>
          <w:rFonts w:ascii="Arial" w:hAnsi="Arial" w:cs="Arial"/>
          <w:b/>
          <w:sz w:val="24"/>
          <w:szCs w:val="24"/>
        </w:rPr>
        <w:t>Мировой опыт развития фармацевтических электронных торговых площадок и применение данного опыта в РК</w:t>
      </w:r>
    </w:p>
    <w:p w14:paraId="22BEE0D8" w14:textId="77777777" w:rsidR="00D23394" w:rsidRPr="00704097" w:rsidRDefault="00D23394" w:rsidP="00D2339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FC48D85" w14:textId="77777777" w:rsidR="00D23394" w:rsidRPr="00704097" w:rsidRDefault="00D23394" w:rsidP="00D2339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275F300" w14:textId="77777777" w:rsidR="00D23394" w:rsidRPr="00704097" w:rsidRDefault="00D23394" w:rsidP="00D2339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04097">
        <w:rPr>
          <w:rFonts w:ascii="Arial" w:hAnsi="Arial" w:cs="Arial"/>
          <w:sz w:val="24"/>
          <w:szCs w:val="24"/>
        </w:rPr>
        <w:t xml:space="preserve">Оборот товаров на мировом фармацевтическом рынке за 2019 год составил </w:t>
      </w:r>
      <w:r w:rsidR="009C7F27" w:rsidRPr="00704097">
        <w:rPr>
          <w:rFonts w:ascii="Arial" w:hAnsi="Arial" w:cs="Arial"/>
          <w:sz w:val="24"/>
          <w:szCs w:val="24"/>
        </w:rPr>
        <w:t>$</w:t>
      </w:r>
      <w:r w:rsidRPr="00704097">
        <w:rPr>
          <w:rFonts w:ascii="Arial" w:hAnsi="Arial" w:cs="Arial"/>
          <w:sz w:val="24"/>
          <w:szCs w:val="24"/>
        </w:rPr>
        <w:t>1,25 трлн. За последние 5 лет этот показатель вырос на 17%, а за 20 лет - в 3,2 раза. На росте этого рынка положительно сказываются такие факторы, как увеличение численности населения и популярности здорового образа жизни, равно как и развитие науки.</w:t>
      </w:r>
    </w:p>
    <w:p w14:paraId="01F7E5A6" w14:textId="77777777" w:rsidR="00D23394" w:rsidRPr="00704097" w:rsidRDefault="00D23394" w:rsidP="00D2339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E31CFF3" w14:textId="77777777" w:rsidR="00D23394" w:rsidRPr="00704097" w:rsidRDefault="00D23394" w:rsidP="00D2339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04097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372307F2" wp14:editId="55F4AB26">
            <wp:extent cx="5909094" cy="1778000"/>
            <wp:effectExtent l="0" t="0" r="15875" b="1270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7803620E" w14:textId="77777777" w:rsidR="00D23394" w:rsidRPr="00704097" w:rsidRDefault="00D23394" w:rsidP="00D23394">
      <w:pPr>
        <w:tabs>
          <w:tab w:val="left" w:pos="1562"/>
        </w:tabs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704097">
        <w:rPr>
          <w:rFonts w:ascii="Arial" w:hAnsi="Arial" w:cs="Arial"/>
          <w:i/>
          <w:sz w:val="24"/>
          <w:szCs w:val="24"/>
        </w:rPr>
        <w:t>Источник: statista.com</w:t>
      </w:r>
    </w:p>
    <w:p w14:paraId="34D5A1E8" w14:textId="77777777" w:rsidR="00D23394" w:rsidRPr="00704097" w:rsidRDefault="00D23394" w:rsidP="00D23394">
      <w:pPr>
        <w:tabs>
          <w:tab w:val="left" w:pos="156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02B10DA3" w14:textId="77777777" w:rsidR="00D23394" w:rsidRPr="00704097" w:rsidRDefault="00D23394" w:rsidP="00D23394">
      <w:pPr>
        <w:tabs>
          <w:tab w:val="left" w:pos="1562"/>
        </w:tabs>
        <w:spacing w:after="0" w:line="240" w:lineRule="auto"/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704097">
        <w:rPr>
          <w:rFonts w:ascii="Arial" w:hAnsi="Arial" w:cs="Arial"/>
          <w:sz w:val="24"/>
          <w:szCs w:val="24"/>
        </w:rPr>
        <w:t xml:space="preserve">При этом развиваются и новые, электронные каналы торговли лекарственными средствами, витаминами и биологически активными добавками. Оборот фармацевтических товаров через электронную коммерцию в 2018 году оценивался на уровне 4% от общего оборота ($49,7 млрд.). И эксперты прогнозируют рост его доли в общем обороте до 10-11% к 2026 году. Среди примеров электронных фармацевтических площадок выделяются </w:t>
      </w:r>
      <w:proofErr w:type="spellStart"/>
      <w:r w:rsidRPr="00704097">
        <w:rPr>
          <w:rFonts w:ascii="Arial" w:hAnsi="Arial" w:cs="Arial"/>
          <w:sz w:val="24"/>
          <w:szCs w:val="24"/>
        </w:rPr>
        <w:t>Iherb</w:t>
      </w:r>
      <w:proofErr w:type="spellEnd"/>
      <w:r w:rsidRPr="00704097">
        <w:rPr>
          <w:rFonts w:ascii="Arial" w:hAnsi="Arial" w:cs="Arial"/>
          <w:sz w:val="24"/>
          <w:szCs w:val="24"/>
        </w:rPr>
        <w:t xml:space="preserve"> (США), </w:t>
      </w:r>
      <w:proofErr w:type="spellStart"/>
      <w:r w:rsidRPr="00704097">
        <w:rPr>
          <w:rFonts w:ascii="Arial" w:hAnsi="Arial" w:cs="Arial"/>
          <w:sz w:val="24"/>
          <w:szCs w:val="24"/>
        </w:rPr>
        <w:t>eVitamins</w:t>
      </w:r>
      <w:proofErr w:type="spellEnd"/>
      <w:r w:rsidRPr="00704097">
        <w:rPr>
          <w:rFonts w:ascii="Arial" w:hAnsi="Arial" w:cs="Arial"/>
          <w:sz w:val="24"/>
          <w:szCs w:val="24"/>
        </w:rPr>
        <w:t xml:space="preserve"> (США) и </w:t>
      </w:r>
      <w:proofErr w:type="spellStart"/>
      <w:r w:rsidRPr="00704097">
        <w:rPr>
          <w:rFonts w:ascii="Arial" w:hAnsi="Arial" w:cs="Arial"/>
          <w:sz w:val="24"/>
          <w:szCs w:val="24"/>
        </w:rPr>
        <w:t>Takaski</w:t>
      </w:r>
      <w:proofErr w:type="spellEnd"/>
      <w:r w:rsidRPr="00704097">
        <w:rPr>
          <w:rFonts w:ascii="Arial" w:hAnsi="Arial" w:cs="Arial"/>
          <w:sz w:val="24"/>
          <w:szCs w:val="24"/>
        </w:rPr>
        <w:t xml:space="preserve"> (Япония).</w:t>
      </w:r>
    </w:p>
    <w:p w14:paraId="5D64DD36" w14:textId="77777777" w:rsidR="00D23394" w:rsidRPr="00704097" w:rsidRDefault="00D23394" w:rsidP="00D23394">
      <w:pPr>
        <w:tabs>
          <w:tab w:val="left" w:pos="1562"/>
        </w:tabs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018746E7" w14:textId="77777777" w:rsidR="00D23394" w:rsidRPr="00704097" w:rsidRDefault="00D23394" w:rsidP="00D23394">
      <w:pPr>
        <w:tabs>
          <w:tab w:val="left" w:pos="1562"/>
        </w:tabs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704097">
        <w:rPr>
          <w:rFonts w:ascii="Arial" w:hAnsi="Arial" w:cs="Arial"/>
          <w:i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656C1A6" wp14:editId="694FC5E8">
                <wp:extent cx="5925820" cy="1404620"/>
                <wp:effectExtent l="0" t="0" r="17780" b="18415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58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EDC992" w14:textId="77777777" w:rsidR="00D23394" w:rsidRPr="00C91EF4" w:rsidRDefault="00D23394" w:rsidP="00D23394">
                            <w:pPr>
                              <w:spacing w:after="0" w:line="240" w:lineRule="auto"/>
                              <w:rPr>
                                <w:rStyle w:val="a3"/>
                                <w:rFonts w:cstheme="minorHAnsi"/>
                                <w:i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C91EF4">
                              <w:rPr>
                                <w:rFonts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>Iherb</w:t>
                            </w:r>
                            <w:proofErr w:type="spellEnd"/>
                            <w:r w:rsidRPr="00C91EF4">
                              <w:rPr>
                                <w:rFonts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(США) - </w:t>
                            </w:r>
                            <w:hyperlink r:id="rId8" w:history="1">
                              <w:r w:rsidRPr="00C91EF4">
                                <w:rPr>
                                  <w:rStyle w:val="a3"/>
                                  <w:rFonts w:cstheme="minorHAnsi"/>
                                  <w:i/>
                                  <w:sz w:val="20"/>
                                  <w:szCs w:val="20"/>
                                </w:rPr>
                                <w:t>iherb.com</w:t>
                              </w:r>
                            </w:hyperlink>
                          </w:p>
                          <w:p w14:paraId="015A940D" w14:textId="77777777" w:rsidR="00D23394" w:rsidRPr="00C91EF4" w:rsidRDefault="00D23394" w:rsidP="00D23394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C91EF4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>Дата создания компании – 1948 г.</w:t>
                            </w:r>
                          </w:p>
                          <w:p w14:paraId="0AEE5812" w14:textId="77777777" w:rsidR="00D23394" w:rsidRPr="00C91EF4" w:rsidRDefault="00D23394" w:rsidP="00D23394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C91EF4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>Дата создания сайта (</w:t>
                            </w:r>
                            <w:proofErr w:type="gramStart"/>
                            <w:r w:rsidRPr="00C91EF4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>интернет магазина</w:t>
                            </w:r>
                            <w:proofErr w:type="gramEnd"/>
                            <w:r w:rsidRPr="00C91EF4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>) – 1996</w:t>
                            </w:r>
                          </w:p>
                          <w:p w14:paraId="74B5577F" w14:textId="77777777" w:rsidR="00D23394" w:rsidRPr="00C91EF4" w:rsidRDefault="00D23394" w:rsidP="00D23394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C91EF4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 xml:space="preserve">Инструменты продаж – Интернет-продажи, система скидок на основе </w:t>
                            </w:r>
                            <w:proofErr w:type="spellStart"/>
                            <w:r w:rsidRPr="00C91EF4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>промокодов</w:t>
                            </w:r>
                            <w:proofErr w:type="spellEnd"/>
                            <w:r w:rsidRPr="00C91EF4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>, предоставление кэш-бэков.</w:t>
                            </w:r>
                          </w:p>
                          <w:p w14:paraId="6BEA87E0" w14:textId="77777777" w:rsidR="00D23394" w:rsidRPr="00C91EF4" w:rsidRDefault="00D23394" w:rsidP="00D23394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C91EF4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>Осуществляет реализацию продукции в 188 стран мира.</w:t>
                            </w:r>
                          </w:p>
                          <w:p w14:paraId="1F6B91CA" w14:textId="77777777" w:rsidR="00D23394" w:rsidRPr="00C91EF4" w:rsidRDefault="00D23394" w:rsidP="00D23394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C91EF4">
                              <w:rPr>
                                <w:rFonts w:cstheme="minorHAnsi"/>
                                <w:i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Компания предлагает 30 000 наименовании товаров от 1200 ведущих брендов. </w:t>
                            </w:r>
                          </w:p>
                          <w:p w14:paraId="7CC4BE22" w14:textId="77777777" w:rsidR="00D23394" w:rsidRPr="00C91EF4" w:rsidRDefault="00D23394" w:rsidP="00D23394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C91EF4">
                              <w:rPr>
                                <w:rFonts w:cstheme="minorHAnsi"/>
                                <w:i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Бюджет по итогам 2019 года составил 1 млрд долларов США</w:t>
                            </w:r>
                          </w:p>
                          <w:p w14:paraId="22BF10B2" w14:textId="77777777" w:rsidR="00D23394" w:rsidRPr="00C91EF4" w:rsidRDefault="00D23394" w:rsidP="00D23394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16F03756" w14:textId="77777777" w:rsidR="00D23394" w:rsidRPr="00C91EF4" w:rsidRDefault="00D23394" w:rsidP="00D23394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i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proofErr w:type="spellStart"/>
                            <w:r w:rsidRPr="00C91EF4">
                              <w:rPr>
                                <w:rFonts w:cstheme="minorHAnsi"/>
                                <w:b/>
                                <w:i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eVitamins</w:t>
                            </w:r>
                            <w:proofErr w:type="spellEnd"/>
                            <w:r w:rsidRPr="00C91EF4">
                              <w:rPr>
                                <w:rFonts w:cstheme="minorHAnsi"/>
                                <w:b/>
                                <w:i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(США) - </w:t>
                            </w:r>
                            <w:hyperlink r:id="rId9" w:history="1">
                              <w:r w:rsidRPr="00C91EF4">
                                <w:rPr>
                                  <w:rStyle w:val="a3"/>
                                  <w:rFonts w:cstheme="minorHAnsi"/>
                                  <w:i/>
                                  <w:sz w:val="20"/>
                                  <w:szCs w:val="20"/>
                                  <w:shd w:val="clear" w:color="auto" w:fill="FFFFFF"/>
                                </w:rPr>
                                <w:t>evitamins.com</w:t>
                              </w:r>
                            </w:hyperlink>
                          </w:p>
                          <w:p w14:paraId="18879A56" w14:textId="77777777" w:rsidR="00D23394" w:rsidRPr="00C91EF4" w:rsidRDefault="00D23394" w:rsidP="00D23394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C91EF4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 xml:space="preserve">Дата создания компании - </w:t>
                            </w:r>
                            <w:r w:rsidRPr="00C91EF4">
                              <w:rPr>
                                <w:rFonts w:cstheme="minorHAnsi"/>
                                <w:i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1999 год. </w:t>
                            </w:r>
                          </w:p>
                          <w:p w14:paraId="2538A2A5" w14:textId="77777777" w:rsidR="00D23394" w:rsidRPr="00C91EF4" w:rsidRDefault="00D23394" w:rsidP="00D23394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C91EF4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 xml:space="preserve">Инструменты продаж – Интернет-продажи, система скидок, предоставление </w:t>
                            </w:r>
                            <w:proofErr w:type="spellStart"/>
                            <w:r w:rsidRPr="00C91EF4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>промокодов</w:t>
                            </w:r>
                            <w:proofErr w:type="spellEnd"/>
                            <w:r w:rsidRPr="00C91EF4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8C45FC6" w14:textId="77777777" w:rsidR="00D23394" w:rsidRPr="00C91EF4" w:rsidRDefault="00D23394" w:rsidP="00D23394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C91EF4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>Осуществляет реализацию продукции в 90 стран мира.</w:t>
                            </w:r>
                          </w:p>
                          <w:p w14:paraId="709ADB82" w14:textId="77777777" w:rsidR="00D23394" w:rsidRPr="00C91EF4" w:rsidRDefault="00D23394" w:rsidP="00D23394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C91EF4">
                              <w:rPr>
                                <w:rFonts w:cstheme="minorHAnsi"/>
                                <w:i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Компания предлагает 20 000 наименовании товаров от 600 ведущих брендов</w:t>
                            </w:r>
                            <w:r>
                              <w:rPr>
                                <w:rFonts w:cstheme="minorHAnsi"/>
                                <w:i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.</w:t>
                            </w:r>
                            <w:r w:rsidRPr="00C91EF4">
                              <w:rPr>
                                <w:rFonts w:cstheme="minorHAnsi"/>
                                <w:i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7FE40D59" w14:textId="77777777" w:rsidR="00D23394" w:rsidRPr="00C91EF4" w:rsidRDefault="00D23394" w:rsidP="00D23394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6AE10ABD" w14:textId="77777777" w:rsidR="00D23394" w:rsidRPr="00C91EF4" w:rsidRDefault="00D23394" w:rsidP="00D23394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i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proofErr w:type="spellStart"/>
                            <w:r w:rsidRPr="00C91EF4">
                              <w:rPr>
                                <w:rFonts w:cstheme="minorHAnsi"/>
                                <w:b/>
                                <w:i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Takaski</w:t>
                            </w:r>
                            <w:proofErr w:type="spellEnd"/>
                            <w:r w:rsidRPr="00C91EF4">
                              <w:rPr>
                                <w:rFonts w:cstheme="minorHAnsi"/>
                                <w:b/>
                                <w:i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(Япония) - </w:t>
                            </w:r>
                            <w:hyperlink r:id="rId10" w:history="1">
                              <w:r w:rsidRPr="00C91EF4">
                                <w:rPr>
                                  <w:rStyle w:val="a3"/>
                                  <w:rFonts w:cstheme="minorHAnsi"/>
                                  <w:i/>
                                  <w:sz w:val="20"/>
                                  <w:szCs w:val="20"/>
                                  <w:shd w:val="clear" w:color="auto" w:fill="FFFFFF"/>
                                </w:rPr>
                                <w:t>takaski.com</w:t>
                              </w:r>
                            </w:hyperlink>
                          </w:p>
                          <w:p w14:paraId="5665D4CB" w14:textId="77777777" w:rsidR="00D23394" w:rsidRPr="00C91EF4" w:rsidRDefault="00D23394" w:rsidP="00D23394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C91EF4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>Дата создания компании – 2015 г.</w:t>
                            </w:r>
                          </w:p>
                          <w:p w14:paraId="1BA14B63" w14:textId="77777777" w:rsidR="00D23394" w:rsidRPr="00C91EF4" w:rsidRDefault="00D23394" w:rsidP="00D23394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C91EF4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>Инструменты продаж – Интернет-продажи, система скидок, бесплатная доставка, бесплатные образцы при заказе, полный возврат средств при повреждении продукции.</w:t>
                            </w:r>
                          </w:p>
                          <w:p w14:paraId="15D5CE10" w14:textId="77777777" w:rsidR="00D23394" w:rsidRPr="00C91EF4" w:rsidRDefault="00D23394" w:rsidP="00D23394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C91EF4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>Осуществляет реализацию продукции в 50 стран мира.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5F8F0B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466.6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">
                <v:textbox style="mso-fit-shape-to-text:t">
                  <w:txbxContent>
                    <w:p w:rsidR="00D23394" w:rsidRPr="00C91EF4" w:rsidRDefault="00D23394" w:rsidP="00D23394">
                      <w:pPr>
                        <w:spacing w:after="0" w:line="240" w:lineRule="auto"/>
                        <w:rPr>
                          <w:rStyle w:val="a3"/>
                          <w:rFonts w:cstheme="minorHAnsi"/>
                          <w:i/>
                          <w:sz w:val="20"/>
                          <w:szCs w:val="20"/>
                        </w:rPr>
                      </w:pPr>
                      <w:proofErr w:type="spellStart"/>
                      <w:r w:rsidRPr="00C91EF4">
                        <w:rPr>
                          <w:rFonts w:cstheme="minorHAnsi"/>
                          <w:b/>
                          <w:i/>
                          <w:sz w:val="20"/>
                          <w:szCs w:val="20"/>
                        </w:rPr>
                        <w:t>Iherb</w:t>
                      </w:r>
                      <w:proofErr w:type="spellEnd"/>
                      <w:r w:rsidRPr="00C91EF4">
                        <w:rPr>
                          <w:rFonts w:cstheme="minorHAnsi"/>
                          <w:b/>
                          <w:i/>
                          <w:sz w:val="20"/>
                          <w:szCs w:val="20"/>
                        </w:rPr>
                        <w:t xml:space="preserve"> (США) - </w:t>
                      </w:r>
                      <w:hyperlink r:id="rId11" w:history="1">
                        <w:r w:rsidRPr="00C91EF4">
                          <w:rPr>
                            <w:rStyle w:val="a3"/>
                            <w:rFonts w:cstheme="minorHAnsi"/>
                            <w:i/>
                            <w:sz w:val="20"/>
                            <w:szCs w:val="20"/>
                          </w:rPr>
                          <w:t>iherb.com</w:t>
                        </w:r>
                      </w:hyperlink>
                    </w:p>
                    <w:p w:rsidR="00D23394" w:rsidRPr="00C91EF4" w:rsidRDefault="00D23394" w:rsidP="00D23394">
                      <w:pPr>
                        <w:spacing w:after="0" w:line="240" w:lineRule="auto"/>
                        <w:rPr>
                          <w:rFonts w:cstheme="minorHAnsi"/>
                          <w:i/>
                          <w:sz w:val="20"/>
                          <w:szCs w:val="20"/>
                        </w:rPr>
                      </w:pPr>
                      <w:r w:rsidRPr="00C91EF4"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>Дата создания компании – 1948 г.</w:t>
                      </w:r>
                    </w:p>
                    <w:p w:rsidR="00D23394" w:rsidRPr="00C91EF4" w:rsidRDefault="00D23394" w:rsidP="00D23394">
                      <w:pPr>
                        <w:spacing w:after="0" w:line="240" w:lineRule="auto"/>
                        <w:rPr>
                          <w:rFonts w:cstheme="minorHAnsi"/>
                          <w:i/>
                          <w:sz w:val="20"/>
                          <w:szCs w:val="20"/>
                        </w:rPr>
                      </w:pPr>
                      <w:r w:rsidRPr="00C91EF4"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>Дата создания сайта (</w:t>
                      </w:r>
                      <w:proofErr w:type="gramStart"/>
                      <w:r w:rsidRPr="00C91EF4"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>интернет магазина</w:t>
                      </w:r>
                      <w:proofErr w:type="gramEnd"/>
                      <w:r w:rsidRPr="00C91EF4"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>) – 1996</w:t>
                      </w:r>
                    </w:p>
                    <w:p w:rsidR="00D23394" w:rsidRPr="00C91EF4" w:rsidRDefault="00D23394" w:rsidP="00D23394">
                      <w:pPr>
                        <w:spacing w:after="0" w:line="240" w:lineRule="auto"/>
                        <w:rPr>
                          <w:rFonts w:cstheme="minorHAnsi"/>
                          <w:i/>
                          <w:sz w:val="20"/>
                          <w:szCs w:val="20"/>
                        </w:rPr>
                      </w:pPr>
                      <w:r w:rsidRPr="00C91EF4"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 xml:space="preserve">Инструменты продаж – Интернет-продажи, система скидок на основе </w:t>
                      </w:r>
                      <w:proofErr w:type="spellStart"/>
                      <w:r w:rsidRPr="00C91EF4"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>промокодов</w:t>
                      </w:r>
                      <w:proofErr w:type="spellEnd"/>
                      <w:r w:rsidRPr="00C91EF4"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>, предоставление кэш-</w:t>
                      </w:r>
                      <w:proofErr w:type="spellStart"/>
                      <w:r w:rsidRPr="00C91EF4"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>бэков</w:t>
                      </w:r>
                      <w:proofErr w:type="spellEnd"/>
                      <w:r w:rsidRPr="00C91EF4"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>.</w:t>
                      </w:r>
                    </w:p>
                    <w:p w:rsidR="00D23394" w:rsidRPr="00C91EF4" w:rsidRDefault="00D23394" w:rsidP="00D23394">
                      <w:pPr>
                        <w:spacing w:after="0" w:line="240" w:lineRule="auto"/>
                        <w:rPr>
                          <w:rFonts w:cstheme="minorHAnsi"/>
                          <w:i/>
                          <w:sz w:val="20"/>
                          <w:szCs w:val="20"/>
                        </w:rPr>
                      </w:pPr>
                      <w:r w:rsidRPr="00C91EF4"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>Осуществляет реализацию продукции в 188 стран мира.</w:t>
                      </w:r>
                    </w:p>
                    <w:p w:rsidR="00D23394" w:rsidRPr="00C91EF4" w:rsidRDefault="00D23394" w:rsidP="00D23394">
                      <w:pPr>
                        <w:spacing w:after="0" w:line="240" w:lineRule="auto"/>
                        <w:rPr>
                          <w:rFonts w:cstheme="minorHAnsi"/>
                          <w:i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C91EF4">
                        <w:rPr>
                          <w:rFonts w:cstheme="minorHAnsi"/>
                          <w:i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Компания предлагает 30 000 наименовании товаров от 1200 ведущих брендов. </w:t>
                      </w:r>
                    </w:p>
                    <w:p w:rsidR="00D23394" w:rsidRPr="00C91EF4" w:rsidRDefault="00D23394" w:rsidP="00D23394">
                      <w:pPr>
                        <w:spacing w:after="0" w:line="240" w:lineRule="auto"/>
                        <w:rPr>
                          <w:rFonts w:cstheme="minorHAnsi"/>
                          <w:i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C91EF4">
                        <w:rPr>
                          <w:rFonts w:cstheme="minorHAnsi"/>
                          <w:i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Бюджет по итогам 2019 года составил 1 млрд долларов США</w:t>
                      </w:r>
                    </w:p>
                    <w:p w:rsidR="00D23394" w:rsidRPr="00C91EF4" w:rsidRDefault="00D23394" w:rsidP="00D23394">
                      <w:pPr>
                        <w:spacing w:after="0" w:line="240" w:lineRule="auto"/>
                        <w:rPr>
                          <w:rFonts w:cstheme="minorHAnsi"/>
                          <w:i/>
                          <w:sz w:val="20"/>
                          <w:szCs w:val="20"/>
                        </w:rPr>
                      </w:pPr>
                    </w:p>
                    <w:p w:rsidR="00D23394" w:rsidRPr="00C91EF4" w:rsidRDefault="00D23394" w:rsidP="00D23394">
                      <w:pPr>
                        <w:spacing w:after="0" w:line="240" w:lineRule="auto"/>
                        <w:rPr>
                          <w:rFonts w:cstheme="minorHAnsi"/>
                          <w:b/>
                          <w:i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proofErr w:type="spellStart"/>
                      <w:r w:rsidRPr="00C91EF4">
                        <w:rPr>
                          <w:rFonts w:cstheme="minorHAnsi"/>
                          <w:b/>
                          <w:i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eVitamins</w:t>
                      </w:r>
                      <w:proofErr w:type="spellEnd"/>
                      <w:r w:rsidRPr="00C91EF4">
                        <w:rPr>
                          <w:rFonts w:cstheme="minorHAnsi"/>
                          <w:b/>
                          <w:i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(США) - </w:t>
                      </w:r>
                      <w:hyperlink r:id="rId12" w:history="1">
                        <w:r w:rsidRPr="00C91EF4">
                          <w:rPr>
                            <w:rStyle w:val="a3"/>
                            <w:rFonts w:cstheme="minorHAnsi"/>
                            <w:i/>
                            <w:sz w:val="20"/>
                            <w:szCs w:val="20"/>
                            <w:shd w:val="clear" w:color="auto" w:fill="FFFFFF"/>
                          </w:rPr>
                          <w:t>evitamins.com</w:t>
                        </w:r>
                      </w:hyperlink>
                    </w:p>
                    <w:p w:rsidR="00D23394" w:rsidRPr="00C91EF4" w:rsidRDefault="00D23394" w:rsidP="00D23394">
                      <w:pPr>
                        <w:spacing w:after="0" w:line="240" w:lineRule="auto"/>
                        <w:rPr>
                          <w:rFonts w:cstheme="minorHAnsi"/>
                          <w:i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C91EF4"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 xml:space="preserve">Дата создания компании - </w:t>
                      </w:r>
                      <w:r w:rsidRPr="00C91EF4">
                        <w:rPr>
                          <w:rFonts w:cstheme="minorHAnsi"/>
                          <w:i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1999 год. </w:t>
                      </w:r>
                    </w:p>
                    <w:p w:rsidR="00D23394" w:rsidRPr="00C91EF4" w:rsidRDefault="00D23394" w:rsidP="00D23394">
                      <w:pPr>
                        <w:spacing w:after="0" w:line="240" w:lineRule="auto"/>
                        <w:rPr>
                          <w:rFonts w:cstheme="minorHAnsi"/>
                          <w:i/>
                          <w:sz w:val="20"/>
                          <w:szCs w:val="20"/>
                        </w:rPr>
                      </w:pPr>
                      <w:r w:rsidRPr="00C91EF4"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 xml:space="preserve">Инструменты продаж – Интернет-продажи, система скидок, предоставление </w:t>
                      </w:r>
                      <w:proofErr w:type="spellStart"/>
                      <w:r w:rsidRPr="00C91EF4"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>промокодов</w:t>
                      </w:r>
                      <w:proofErr w:type="spellEnd"/>
                      <w:r w:rsidRPr="00C91EF4"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>.</w:t>
                      </w:r>
                    </w:p>
                    <w:p w:rsidR="00D23394" w:rsidRPr="00C91EF4" w:rsidRDefault="00D23394" w:rsidP="00D23394">
                      <w:pPr>
                        <w:spacing w:after="0" w:line="240" w:lineRule="auto"/>
                        <w:rPr>
                          <w:rFonts w:cstheme="minorHAnsi"/>
                          <w:i/>
                          <w:sz w:val="20"/>
                          <w:szCs w:val="20"/>
                        </w:rPr>
                      </w:pPr>
                      <w:r w:rsidRPr="00C91EF4"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>Осуществляет реализацию продукции в 90 стран мира.</w:t>
                      </w:r>
                    </w:p>
                    <w:p w:rsidR="00D23394" w:rsidRPr="00C91EF4" w:rsidRDefault="00D23394" w:rsidP="00D23394">
                      <w:pPr>
                        <w:spacing w:after="0" w:line="240" w:lineRule="auto"/>
                        <w:rPr>
                          <w:rFonts w:cstheme="minorHAnsi"/>
                          <w:i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C91EF4">
                        <w:rPr>
                          <w:rFonts w:cstheme="minorHAnsi"/>
                          <w:i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Компания предлагает 20 000 наименовании товаров от 600 ведущих брендов</w:t>
                      </w:r>
                      <w:r>
                        <w:rPr>
                          <w:rFonts w:cstheme="minorHAnsi"/>
                          <w:i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.</w:t>
                      </w:r>
                      <w:r w:rsidRPr="00C91EF4">
                        <w:rPr>
                          <w:rFonts w:cstheme="minorHAnsi"/>
                          <w:i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</w:p>
                    <w:p w:rsidR="00D23394" w:rsidRPr="00C91EF4" w:rsidRDefault="00D23394" w:rsidP="00D23394">
                      <w:pPr>
                        <w:spacing w:after="0" w:line="240" w:lineRule="auto"/>
                        <w:rPr>
                          <w:rFonts w:cstheme="minorHAnsi"/>
                          <w:i/>
                          <w:sz w:val="20"/>
                          <w:szCs w:val="20"/>
                        </w:rPr>
                      </w:pPr>
                    </w:p>
                    <w:p w:rsidR="00D23394" w:rsidRPr="00C91EF4" w:rsidRDefault="00D23394" w:rsidP="00D23394">
                      <w:pPr>
                        <w:spacing w:after="0" w:line="240" w:lineRule="auto"/>
                        <w:rPr>
                          <w:rFonts w:cstheme="minorHAnsi"/>
                          <w:b/>
                          <w:i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proofErr w:type="spellStart"/>
                      <w:r w:rsidRPr="00C91EF4">
                        <w:rPr>
                          <w:rFonts w:cstheme="minorHAnsi"/>
                          <w:b/>
                          <w:i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Takaski</w:t>
                      </w:r>
                      <w:proofErr w:type="spellEnd"/>
                      <w:r w:rsidRPr="00C91EF4">
                        <w:rPr>
                          <w:rFonts w:cstheme="minorHAnsi"/>
                          <w:b/>
                          <w:i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(Япония) - </w:t>
                      </w:r>
                      <w:hyperlink r:id="rId13" w:history="1">
                        <w:r w:rsidRPr="00C91EF4">
                          <w:rPr>
                            <w:rStyle w:val="a3"/>
                            <w:rFonts w:cstheme="minorHAnsi"/>
                            <w:i/>
                            <w:sz w:val="20"/>
                            <w:szCs w:val="20"/>
                            <w:shd w:val="clear" w:color="auto" w:fill="FFFFFF"/>
                          </w:rPr>
                          <w:t>takaski.com</w:t>
                        </w:r>
                      </w:hyperlink>
                    </w:p>
                    <w:p w:rsidR="00D23394" w:rsidRPr="00C91EF4" w:rsidRDefault="00D23394" w:rsidP="00D23394">
                      <w:pPr>
                        <w:spacing w:after="0" w:line="240" w:lineRule="auto"/>
                        <w:rPr>
                          <w:rFonts w:cstheme="minorHAnsi"/>
                          <w:i/>
                          <w:sz w:val="20"/>
                          <w:szCs w:val="20"/>
                        </w:rPr>
                      </w:pPr>
                      <w:r w:rsidRPr="00C91EF4"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>Дата создания компании – 2015 г.</w:t>
                      </w:r>
                    </w:p>
                    <w:p w:rsidR="00D23394" w:rsidRPr="00C91EF4" w:rsidRDefault="00D23394" w:rsidP="00D23394">
                      <w:pPr>
                        <w:spacing w:after="0" w:line="240" w:lineRule="auto"/>
                        <w:rPr>
                          <w:rFonts w:cstheme="minorHAnsi"/>
                          <w:i/>
                          <w:sz w:val="20"/>
                          <w:szCs w:val="20"/>
                        </w:rPr>
                      </w:pPr>
                      <w:r w:rsidRPr="00C91EF4"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>Инструменты продаж – Интернет-продажи, система скидок, бесплатная доставка, бесплатные образцы при заказе, полный возврат средств при повреждении продукции.</w:t>
                      </w:r>
                    </w:p>
                    <w:p w:rsidR="00D23394" w:rsidRPr="00C91EF4" w:rsidRDefault="00D23394" w:rsidP="00D23394">
                      <w:pPr>
                        <w:spacing w:after="0" w:line="240" w:lineRule="auto"/>
                        <w:rPr>
                          <w:rFonts w:cstheme="minorHAnsi"/>
                          <w:i/>
                          <w:sz w:val="20"/>
                          <w:szCs w:val="20"/>
                        </w:rPr>
                      </w:pPr>
                      <w:r w:rsidRPr="00C91EF4"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>Осуществляет реализацию продукции в 50 стран мира.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DB7ADB6" w14:textId="77777777" w:rsidR="00D23394" w:rsidRPr="00704097" w:rsidRDefault="00D23394" w:rsidP="00D23394">
      <w:pPr>
        <w:tabs>
          <w:tab w:val="left" w:pos="1562"/>
        </w:tabs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4A8FF5E3" w14:textId="77777777" w:rsidR="00D23394" w:rsidRPr="00704097" w:rsidRDefault="00D23394" w:rsidP="00D23394">
      <w:pPr>
        <w:tabs>
          <w:tab w:val="left" w:pos="1562"/>
        </w:tabs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0FD8D172" w14:textId="77777777" w:rsidR="00D23394" w:rsidRPr="00704097" w:rsidRDefault="00D23394" w:rsidP="00D23394">
      <w:pPr>
        <w:tabs>
          <w:tab w:val="left" w:pos="1562"/>
        </w:tabs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0BE7BCF0" w14:textId="62DEDE95" w:rsidR="00D23394" w:rsidRPr="00704097" w:rsidRDefault="00D23394" w:rsidP="00D23394">
      <w:pPr>
        <w:tabs>
          <w:tab w:val="left" w:pos="1562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04097">
        <w:rPr>
          <w:rFonts w:ascii="Arial" w:hAnsi="Arial" w:cs="Arial"/>
          <w:sz w:val="24"/>
          <w:szCs w:val="24"/>
        </w:rPr>
        <w:lastRenderedPageBreak/>
        <w:t xml:space="preserve">В Казахстане объем продаж фармацевтических и медицинских товаров и препаратов в 2019 году составил 1,8 трлн тенге или 4,8% от общего оборота всех товаров на рынке страны (включая розничную и оптовую продажу). При этом в отличии от мировой тенденции, на казахстанском рынке за последние 5 лет не наблюдается роста реализации лекарств: объемы продаж за указанный период сократились на 13%. Стоит отметить, что сократились именно оптовые продажи, тогда как розничный сегмент вырос. </w:t>
      </w:r>
    </w:p>
    <w:p w14:paraId="5447F158" w14:textId="77777777" w:rsidR="00D23394" w:rsidRPr="00704097" w:rsidRDefault="00D23394" w:rsidP="00D23394">
      <w:pPr>
        <w:tabs>
          <w:tab w:val="left" w:pos="156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6702929C" w14:textId="77777777" w:rsidR="00D23394" w:rsidRPr="00704097" w:rsidRDefault="00D23394" w:rsidP="00D23394">
      <w:pPr>
        <w:tabs>
          <w:tab w:val="left" w:pos="156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04097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346855DC" wp14:editId="21B2A713">
            <wp:extent cx="5917721" cy="2743200"/>
            <wp:effectExtent l="0" t="0" r="698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68BF5C1C" w14:textId="77777777" w:rsidR="00D23394" w:rsidRPr="00704097" w:rsidRDefault="00D23394" w:rsidP="00D23394">
      <w:pPr>
        <w:tabs>
          <w:tab w:val="left" w:pos="1562"/>
        </w:tabs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704097">
        <w:rPr>
          <w:rFonts w:ascii="Arial" w:hAnsi="Arial" w:cs="Arial"/>
          <w:i/>
          <w:sz w:val="24"/>
          <w:szCs w:val="24"/>
        </w:rPr>
        <w:t xml:space="preserve">Источник: Бюро </w:t>
      </w:r>
      <w:proofErr w:type="spellStart"/>
      <w:proofErr w:type="gramStart"/>
      <w:r w:rsidRPr="00704097">
        <w:rPr>
          <w:rFonts w:ascii="Arial" w:hAnsi="Arial" w:cs="Arial"/>
          <w:i/>
          <w:sz w:val="24"/>
          <w:szCs w:val="24"/>
        </w:rPr>
        <w:t>нац.статистики</w:t>
      </w:r>
      <w:proofErr w:type="spellEnd"/>
      <w:proofErr w:type="gramEnd"/>
      <w:r w:rsidRPr="0070409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04097">
        <w:rPr>
          <w:rFonts w:ascii="Arial" w:hAnsi="Arial" w:cs="Arial"/>
          <w:i/>
          <w:sz w:val="24"/>
          <w:szCs w:val="24"/>
        </w:rPr>
        <w:t>АСПиР</w:t>
      </w:r>
      <w:proofErr w:type="spellEnd"/>
      <w:r w:rsidRPr="00704097">
        <w:rPr>
          <w:rFonts w:ascii="Arial" w:hAnsi="Arial" w:cs="Arial"/>
          <w:i/>
          <w:sz w:val="24"/>
          <w:szCs w:val="24"/>
        </w:rPr>
        <w:t xml:space="preserve"> РК, stat.gov.kz</w:t>
      </w:r>
    </w:p>
    <w:p w14:paraId="103D9E87" w14:textId="77777777" w:rsidR="00D23394" w:rsidRPr="00704097" w:rsidRDefault="00D23394" w:rsidP="00D23394">
      <w:pPr>
        <w:tabs>
          <w:tab w:val="left" w:pos="156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26F75A4A" w14:textId="77777777" w:rsidR="00D23394" w:rsidRPr="00704097" w:rsidRDefault="00D23394" w:rsidP="00D23394">
      <w:pPr>
        <w:tabs>
          <w:tab w:val="left" w:pos="1562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04097">
        <w:rPr>
          <w:rFonts w:ascii="Arial" w:hAnsi="Arial" w:cs="Arial"/>
          <w:sz w:val="24"/>
          <w:szCs w:val="24"/>
        </w:rPr>
        <w:t>Основную долю спроса на фармацевтику на рынке Казахстана покрывает импорт, который за 2019 год составил $808,3 млн. (в эквиваленте национальной валюты 309,3 млрд. тенге). Динамика импорта практически зеркально отражается на динамике продаж на внутреннем рынке Казахстана: с 2015 года импорт сократился на 7,2%.</w:t>
      </w:r>
    </w:p>
    <w:p w14:paraId="7A4F9A07" w14:textId="77777777" w:rsidR="00D23394" w:rsidRPr="00704097" w:rsidRDefault="00D23394" w:rsidP="00D23394">
      <w:pPr>
        <w:tabs>
          <w:tab w:val="left" w:pos="156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5AD4F3E1" w14:textId="77777777" w:rsidR="00D23394" w:rsidRPr="00704097" w:rsidRDefault="00D23394" w:rsidP="00D23394">
      <w:pPr>
        <w:tabs>
          <w:tab w:val="left" w:pos="156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04097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5DC048AF" wp14:editId="34B15809">
            <wp:extent cx="5917565" cy="2130724"/>
            <wp:effectExtent l="0" t="0" r="6985" b="317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369CE9F6" w14:textId="77777777" w:rsidR="00D23394" w:rsidRPr="00704097" w:rsidRDefault="00D23394" w:rsidP="00D23394">
      <w:pPr>
        <w:tabs>
          <w:tab w:val="left" w:pos="156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04097">
        <w:rPr>
          <w:rFonts w:ascii="Arial" w:hAnsi="Arial" w:cs="Arial"/>
          <w:i/>
          <w:sz w:val="24"/>
          <w:szCs w:val="24"/>
        </w:rPr>
        <w:t>Источник: Комитет государственных доходов МФ РК, kgd.gov.kz</w:t>
      </w:r>
    </w:p>
    <w:p w14:paraId="3CC8596F" w14:textId="77777777" w:rsidR="00D23394" w:rsidRPr="00704097" w:rsidRDefault="00D23394" w:rsidP="00D23394">
      <w:pPr>
        <w:tabs>
          <w:tab w:val="left" w:pos="156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6D1BD3B5" w14:textId="77777777" w:rsidR="00D23394" w:rsidRPr="00704097" w:rsidRDefault="00D23394" w:rsidP="00D23394">
      <w:pPr>
        <w:tabs>
          <w:tab w:val="left" w:pos="1562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04097">
        <w:rPr>
          <w:rFonts w:ascii="Arial" w:hAnsi="Arial" w:cs="Arial"/>
          <w:sz w:val="24"/>
          <w:szCs w:val="24"/>
        </w:rPr>
        <w:t>Примечательно, что производство фармацевтических продуктов в Казахстане растет. За 2019 год данная отрасль промышленности выпустила продукцию стоимостью 92,4 млрд. тенге, что на 149% больше показателя 2015 года.</w:t>
      </w:r>
      <w:r w:rsidR="00096528" w:rsidRPr="00704097">
        <w:rPr>
          <w:rFonts w:ascii="Arial" w:hAnsi="Arial" w:cs="Arial"/>
          <w:sz w:val="24"/>
          <w:szCs w:val="24"/>
        </w:rPr>
        <w:t xml:space="preserve"> При этом количество предприятий в данной отрасли сохраняется примерно на одном уровне – 75-80 единиц, на которых трудится 3,6 тыс. человек. Таким образом растет и производительность труда в секторе. </w:t>
      </w:r>
    </w:p>
    <w:p w14:paraId="5F95C588" w14:textId="77777777" w:rsidR="00096528" w:rsidRPr="00704097" w:rsidRDefault="00096528" w:rsidP="00D23394">
      <w:pPr>
        <w:tabs>
          <w:tab w:val="left" w:pos="1562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0FC7D923" w14:textId="77777777" w:rsidR="00096528" w:rsidRPr="00704097" w:rsidRDefault="00096528" w:rsidP="00096528">
      <w:pPr>
        <w:tabs>
          <w:tab w:val="left" w:pos="156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4097">
        <w:rPr>
          <w:noProof/>
          <w:lang w:eastAsia="ru-RU"/>
        </w:rPr>
        <w:drawing>
          <wp:inline distT="0" distB="0" distL="0" distR="0" wp14:anchorId="128B31C8" wp14:editId="01017756">
            <wp:extent cx="5955527" cy="2549525"/>
            <wp:effectExtent l="0" t="0" r="7620" b="317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00E1C852" w14:textId="77777777" w:rsidR="00D23394" w:rsidRPr="00704097" w:rsidRDefault="00D23394" w:rsidP="00D23394">
      <w:pPr>
        <w:tabs>
          <w:tab w:val="left" w:pos="1562"/>
        </w:tabs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704097">
        <w:rPr>
          <w:rFonts w:ascii="Arial" w:hAnsi="Arial" w:cs="Arial"/>
          <w:i/>
          <w:sz w:val="24"/>
          <w:szCs w:val="24"/>
        </w:rPr>
        <w:t xml:space="preserve">Источник: Бюро </w:t>
      </w:r>
      <w:proofErr w:type="spellStart"/>
      <w:proofErr w:type="gramStart"/>
      <w:r w:rsidRPr="00704097">
        <w:rPr>
          <w:rFonts w:ascii="Arial" w:hAnsi="Arial" w:cs="Arial"/>
          <w:i/>
          <w:sz w:val="24"/>
          <w:szCs w:val="24"/>
        </w:rPr>
        <w:t>нац.статистики</w:t>
      </w:r>
      <w:proofErr w:type="spellEnd"/>
      <w:proofErr w:type="gramEnd"/>
      <w:r w:rsidRPr="0070409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04097">
        <w:rPr>
          <w:rFonts w:ascii="Arial" w:hAnsi="Arial" w:cs="Arial"/>
          <w:i/>
          <w:sz w:val="24"/>
          <w:szCs w:val="24"/>
        </w:rPr>
        <w:t>АСПиР</w:t>
      </w:r>
      <w:proofErr w:type="spellEnd"/>
      <w:r w:rsidRPr="00704097">
        <w:rPr>
          <w:rFonts w:ascii="Arial" w:hAnsi="Arial" w:cs="Arial"/>
          <w:i/>
          <w:sz w:val="24"/>
          <w:szCs w:val="24"/>
        </w:rPr>
        <w:t xml:space="preserve"> РК, stat.gov.kz</w:t>
      </w:r>
    </w:p>
    <w:p w14:paraId="70CE9288" w14:textId="77777777" w:rsidR="00D23394" w:rsidRPr="00704097" w:rsidRDefault="00D23394" w:rsidP="00D23394">
      <w:pPr>
        <w:tabs>
          <w:tab w:val="left" w:pos="156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3FD853B5" w14:textId="77777777" w:rsidR="00D23394" w:rsidRPr="00704097" w:rsidRDefault="00D23394" w:rsidP="00D23394">
      <w:pPr>
        <w:tabs>
          <w:tab w:val="left" w:pos="1562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04097">
        <w:rPr>
          <w:rFonts w:ascii="Arial" w:hAnsi="Arial" w:cs="Arial"/>
          <w:sz w:val="24"/>
          <w:szCs w:val="24"/>
        </w:rPr>
        <w:t>Рынок электронной коммерции становится все более популярным среди населения Казахстана. С 2019 года публикуются официальные статистические данные по объемам е-коммерции в стране. Так, в 2019 году объем розничной торговли через Интернет составил 206,3 млрд. тенге. Основная доля приходится на косметические товары и гигиенические принадлежности (27,5%), телефоны для сотовой связи или для прочей беспроводной связи (11%), детали и принадлежности для автомобилей (9,1%). Объем оптовой торговли через Интернет составил 108,6 млрд. тенге. Объем реализации услуг через Интернет составил 121,2 млрд. тенге. Основная доля приходится на услуги по реализации билетов на транспорт (46,1%), бронирование и оплата услуг мест размещения (10,5%).</w:t>
      </w:r>
    </w:p>
    <w:p w14:paraId="69102623" w14:textId="77777777" w:rsidR="00D23394" w:rsidRPr="00704097" w:rsidRDefault="00D23394" w:rsidP="00D23394">
      <w:pPr>
        <w:tabs>
          <w:tab w:val="left" w:pos="1562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04097">
        <w:rPr>
          <w:rFonts w:ascii="Arial" w:hAnsi="Arial" w:cs="Arial"/>
          <w:sz w:val="24"/>
          <w:szCs w:val="24"/>
        </w:rPr>
        <w:t xml:space="preserve">Объем продаж лекарств и фармацевтических препаратов через Интернет в 2019 году составил 7,0 млрд. тенге (в т.ч. 1,2 млрд. тенге на розничном рынке и 5,8 млрд. тенге на оптовом рынке) или 2,2% от общего объема рынка е-коммерции. На казахстанском рынке работают такие электронные площадки по продаже лекарств и фармацевтики, как </w:t>
      </w:r>
      <w:proofErr w:type="spellStart"/>
      <w:r w:rsidRPr="00704097">
        <w:rPr>
          <w:rFonts w:ascii="Arial" w:hAnsi="Arial" w:cs="Arial"/>
          <w:sz w:val="24"/>
          <w:szCs w:val="24"/>
        </w:rPr>
        <w:t>Biosfera</w:t>
      </w:r>
      <w:proofErr w:type="spellEnd"/>
      <w:r w:rsidRPr="0070409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04097">
        <w:rPr>
          <w:rFonts w:ascii="Arial" w:hAnsi="Arial" w:cs="Arial"/>
          <w:sz w:val="24"/>
          <w:szCs w:val="24"/>
        </w:rPr>
        <w:t>Aptekaplus</w:t>
      </w:r>
      <w:proofErr w:type="spellEnd"/>
      <w:r w:rsidRPr="00704097">
        <w:rPr>
          <w:rFonts w:ascii="Arial" w:hAnsi="Arial" w:cs="Arial"/>
          <w:sz w:val="24"/>
          <w:szCs w:val="24"/>
        </w:rPr>
        <w:t>, i-</w:t>
      </w:r>
      <w:proofErr w:type="spellStart"/>
      <w:r w:rsidRPr="00704097">
        <w:rPr>
          <w:rFonts w:ascii="Arial" w:hAnsi="Arial" w:cs="Arial"/>
          <w:sz w:val="24"/>
          <w:szCs w:val="24"/>
        </w:rPr>
        <w:t>teka</w:t>
      </w:r>
      <w:proofErr w:type="spellEnd"/>
      <w:r w:rsidRPr="00704097">
        <w:rPr>
          <w:rFonts w:ascii="Arial" w:hAnsi="Arial" w:cs="Arial"/>
          <w:sz w:val="24"/>
          <w:szCs w:val="24"/>
        </w:rPr>
        <w:t xml:space="preserve">, pilyulya.kz и другие.  </w:t>
      </w:r>
    </w:p>
    <w:p w14:paraId="2B93EF52" w14:textId="77777777" w:rsidR="00D23394" w:rsidRPr="00704097" w:rsidRDefault="00D23394" w:rsidP="00D23394">
      <w:pPr>
        <w:tabs>
          <w:tab w:val="left" w:pos="1562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04097">
        <w:rPr>
          <w:rFonts w:ascii="Arial" w:hAnsi="Arial" w:cs="Arial"/>
          <w:sz w:val="24"/>
          <w:szCs w:val="24"/>
        </w:rPr>
        <w:t>Таким образом, по нашей оценк</w:t>
      </w:r>
      <w:r w:rsidR="00096528" w:rsidRPr="00704097">
        <w:rPr>
          <w:rFonts w:ascii="Arial" w:hAnsi="Arial" w:cs="Arial"/>
          <w:sz w:val="24"/>
          <w:szCs w:val="24"/>
        </w:rPr>
        <w:t>е,</w:t>
      </w:r>
      <w:r w:rsidRPr="00704097">
        <w:rPr>
          <w:rFonts w:ascii="Arial" w:hAnsi="Arial" w:cs="Arial"/>
          <w:sz w:val="24"/>
          <w:szCs w:val="24"/>
        </w:rPr>
        <w:t xml:space="preserve"> на розничном рынке только порядка 0,46% фармацевтических товаров реализуется через электронные каналы продаж, что практически в 10 раз ниже общемирового уровня. Исходя из этой оценки, сфера фармацевтических электронных торговых площадок в Казахстане на текущий момент обладает очень высоким потенциалом. Данный сегмент представляет большие возможности для малого и среднего бизнеса.</w:t>
      </w:r>
    </w:p>
    <w:p w14:paraId="6550F820" w14:textId="77777777" w:rsidR="00D23394" w:rsidRPr="00704097" w:rsidRDefault="00D23394" w:rsidP="00D23394">
      <w:pPr>
        <w:tabs>
          <w:tab w:val="left" w:pos="1562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04097">
        <w:rPr>
          <w:rFonts w:ascii="Arial" w:hAnsi="Arial" w:cs="Arial"/>
          <w:sz w:val="24"/>
          <w:szCs w:val="24"/>
        </w:rPr>
        <w:t>Предприниматели осуществляющие деятельность в сфере производства и реализации лекарственных средств либо планирующие открыть свое дело в этом направлении имеют возможность получить государственную поддержку в виде льготного кредитования, субсидирования ставки вознаграждения и гарантирования кредитов через Фонд «Даму».</w:t>
      </w:r>
    </w:p>
    <w:p w14:paraId="0824E7E2" w14:textId="77777777" w:rsidR="009E3FB8" w:rsidRPr="00704097" w:rsidRDefault="00D23394" w:rsidP="009E3FB8">
      <w:pPr>
        <w:tabs>
          <w:tab w:val="left" w:pos="1562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04097">
        <w:rPr>
          <w:rFonts w:ascii="Arial" w:hAnsi="Arial" w:cs="Arial"/>
          <w:sz w:val="24"/>
          <w:szCs w:val="24"/>
        </w:rPr>
        <w:t xml:space="preserve">На сегодняшний день по </w:t>
      </w:r>
      <w:r w:rsidR="00457BA1" w:rsidRPr="00704097">
        <w:rPr>
          <w:rFonts w:ascii="Arial" w:hAnsi="Arial" w:cs="Arial"/>
          <w:sz w:val="24"/>
          <w:szCs w:val="24"/>
        </w:rPr>
        <w:t xml:space="preserve">выпуску и продаже </w:t>
      </w:r>
      <w:r w:rsidRPr="00704097">
        <w:rPr>
          <w:rFonts w:ascii="Arial" w:hAnsi="Arial" w:cs="Arial"/>
          <w:sz w:val="24"/>
          <w:szCs w:val="24"/>
        </w:rPr>
        <w:t>фарм</w:t>
      </w:r>
      <w:r w:rsidR="00457BA1" w:rsidRPr="00704097">
        <w:rPr>
          <w:rFonts w:ascii="Arial" w:hAnsi="Arial" w:cs="Arial"/>
          <w:sz w:val="24"/>
          <w:szCs w:val="24"/>
        </w:rPr>
        <w:t>ацевтических препаратов</w:t>
      </w:r>
      <w:r w:rsidRPr="00704097">
        <w:rPr>
          <w:rFonts w:ascii="Arial" w:hAnsi="Arial" w:cs="Arial"/>
          <w:sz w:val="24"/>
          <w:szCs w:val="24"/>
        </w:rPr>
        <w:t xml:space="preserve"> нами поддержано свыше </w:t>
      </w:r>
      <w:r w:rsidR="00457BA1" w:rsidRPr="00704097">
        <w:rPr>
          <w:rFonts w:ascii="Arial" w:hAnsi="Arial" w:cs="Arial"/>
          <w:sz w:val="24"/>
          <w:szCs w:val="24"/>
        </w:rPr>
        <w:t>530</w:t>
      </w:r>
      <w:r w:rsidRPr="00704097">
        <w:rPr>
          <w:rFonts w:ascii="Arial" w:hAnsi="Arial" w:cs="Arial"/>
          <w:sz w:val="24"/>
          <w:szCs w:val="24"/>
        </w:rPr>
        <w:t xml:space="preserve"> проектов, на общую сумму кредитов более </w:t>
      </w:r>
      <w:r w:rsidR="00457BA1" w:rsidRPr="00704097">
        <w:rPr>
          <w:rFonts w:ascii="Arial" w:hAnsi="Arial" w:cs="Arial"/>
          <w:sz w:val="24"/>
          <w:szCs w:val="24"/>
        </w:rPr>
        <w:t>45</w:t>
      </w:r>
      <w:r w:rsidRPr="00704097">
        <w:rPr>
          <w:rFonts w:ascii="Arial" w:hAnsi="Arial" w:cs="Arial"/>
          <w:sz w:val="24"/>
          <w:szCs w:val="24"/>
        </w:rPr>
        <w:t xml:space="preserve"> млрд тенге.</w:t>
      </w:r>
      <w:r w:rsidR="00E7587A" w:rsidRPr="00704097">
        <w:rPr>
          <w:rFonts w:ascii="Arial" w:hAnsi="Arial" w:cs="Arial"/>
          <w:sz w:val="24"/>
          <w:szCs w:val="24"/>
        </w:rPr>
        <w:t xml:space="preserve"> В частности по программам обусловленного размещения</w:t>
      </w:r>
      <w:r w:rsidR="009E3FB8" w:rsidRPr="00704097">
        <w:rPr>
          <w:rFonts w:ascii="Arial" w:hAnsi="Arial" w:cs="Arial"/>
          <w:sz w:val="24"/>
          <w:szCs w:val="24"/>
        </w:rPr>
        <w:t xml:space="preserve"> (ПОР)</w:t>
      </w:r>
      <w:r w:rsidR="00E7587A" w:rsidRPr="00704097">
        <w:rPr>
          <w:rFonts w:ascii="Arial" w:hAnsi="Arial" w:cs="Arial"/>
          <w:sz w:val="24"/>
          <w:szCs w:val="24"/>
        </w:rPr>
        <w:t xml:space="preserve"> профинансировано 262 заемщика, лидирующие позиции занимают Туркестанская область, </w:t>
      </w:r>
      <w:proofErr w:type="spellStart"/>
      <w:r w:rsidR="00E7587A" w:rsidRPr="00704097">
        <w:rPr>
          <w:rFonts w:ascii="Arial" w:hAnsi="Arial" w:cs="Arial"/>
          <w:sz w:val="24"/>
          <w:szCs w:val="24"/>
        </w:rPr>
        <w:t>г.Алматы</w:t>
      </w:r>
      <w:proofErr w:type="spellEnd"/>
      <w:r w:rsidR="00E7587A" w:rsidRPr="00704097">
        <w:rPr>
          <w:rFonts w:ascii="Arial" w:hAnsi="Arial" w:cs="Arial"/>
          <w:sz w:val="24"/>
          <w:szCs w:val="24"/>
        </w:rPr>
        <w:t xml:space="preserve"> и Алматинская область. </w:t>
      </w:r>
      <w:r w:rsidR="009E3FB8" w:rsidRPr="00704097">
        <w:rPr>
          <w:rFonts w:ascii="Arial" w:hAnsi="Arial" w:cs="Arial"/>
          <w:sz w:val="24"/>
          <w:szCs w:val="24"/>
        </w:rPr>
        <w:t>При этом необходимо отметить, что по ПОР количество проектов в течение последних 3 лет уменьшается.</w:t>
      </w:r>
    </w:p>
    <w:p w14:paraId="6E4BCD92" w14:textId="4EB2ADB8" w:rsidR="00D23394" w:rsidRPr="00704097" w:rsidRDefault="009E3FB8" w:rsidP="009E3FB8">
      <w:pPr>
        <w:tabs>
          <w:tab w:val="left" w:pos="1562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04097">
        <w:rPr>
          <w:rFonts w:ascii="Arial" w:hAnsi="Arial" w:cs="Arial"/>
          <w:sz w:val="24"/>
          <w:szCs w:val="24"/>
        </w:rPr>
        <w:t xml:space="preserve">Поддержку в виде инструмента субсидирования получили 123 проекта, лидирующие регионы – Жамбылская, Карагандинская и Алматинские области. Если </w:t>
      </w:r>
      <w:r w:rsidRPr="00704097">
        <w:rPr>
          <w:rFonts w:ascii="Arial" w:hAnsi="Arial" w:cs="Arial"/>
          <w:sz w:val="24"/>
          <w:szCs w:val="24"/>
        </w:rPr>
        <w:lastRenderedPageBreak/>
        <w:t xml:space="preserve">сравнивать 2019 и 2020 годы, количество проектов возросло более </w:t>
      </w:r>
      <w:r w:rsidR="002107DA" w:rsidRPr="00704097">
        <w:rPr>
          <w:rFonts w:ascii="Arial" w:hAnsi="Arial" w:cs="Arial"/>
          <w:sz w:val="24"/>
          <w:szCs w:val="24"/>
        </w:rPr>
        <w:t xml:space="preserve">чем в </w:t>
      </w:r>
      <w:r w:rsidRPr="00704097">
        <w:rPr>
          <w:rFonts w:ascii="Arial" w:hAnsi="Arial" w:cs="Arial"/>
          <w:sz w:val="24"/>
          <w:szCs w:val="24"/>
        </w:rPr>
        <w:t xml:space="preserve">3 раз, т.е. с 8 до 25 проектов.  </w:t>
      </w:r>
    </w:p>
    <w:p w14:paraId="41E83A79" w14:textId="7298712E" w:rsidR="00E7587A" w:rsidRPr="00704097" w:rsidRDefault="009E3FB8" w:rsidP="00D23394">
      <w:pPr>
        <w:tabs>
          <w:tab w:val="left" w:pos="1562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704097">
        <w:rPr>
          <w:rFonts w:ascii="Arial" w:hAnsi="Arial" w:cs="Arial"/>
          <w:sz w:val="24"/>
          <w:szCs w:val="24"/>
        </w:rPr>
        <w:t>Прогарантировано</w:t>
      </w:r>
      <w:proofErr w:type="spellEnd"/>
      <w:r w:rsidRPr="00704097">
        <w:rPr>
          <w:rFonts w:ascii="Arial" w:hAnsi="Arial" w:cs="Arial"/>
          <w:sz w:val="24"/>
          <w:szCs w:val="24"/>
        </w:rPr>
        <w:t xml:space="preserve"> 146 проектов, лидирующие позиции занимают города Нур-Султан и Алматы, Карагандинская область. Количество поддержанных проектов, если сравнивать год к году, выросло в 4 раза с 17 до 68 проектов. </w:t>
      </w:r>
    </w:p>
    <w:p w14:paraId="0DC9AC31" w14:textId="29A1EF6E" w:rsidR="002107DA" w:rsidRPr="00704097" w:rsidRDefault="002107DA" w:rsidP="00D23394">
      <w:pPr>
        <w:tabs>
          <w:tab w:val="left" w:pos="1562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04097">
        <w:rPr>
          <w:rFonts w:ascii="Arial" w:hAnsi="Arial" w:cs="Arial"/>
          <w:sz w:val="24"/>
          <w:szCs w:val="24"/>
        </w:rPr>
        <w:t>В условиях пандемии и обеспечения защиты здоровья населения сфера здравоохранения и фармацевтики обретают большую важность. Учитывая ситуацию в мире, развитие глобальной фармацевтической отрасли, разницу в экспорте и импорте лекарственных препаратов, мы считаем необходимым:</w:t>
      </w:r>
    </w:p>
    <w:p w14:paraId="3CF02B80" w14:textId="77777777" w:rsidR="002107DA" w:rsidRPr="00704097" w:rsidRDefault="002107DA" w:rsidP="002107DA">
      <w:pPr>
        <w:pStyle w:val="ad"/>
        <w:numPr>
          <w:ilvl w:val="0"/>
          <w:numId w:val="1"/>
        </w:numPr>
        <w:tabs>
          <w:tab w:val="left" w:pos="156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4097">
        <w:rPr>
          <w:rFonts w:ascii="Arial" w:hAnsi="Arial" w:cs="Arial"/>
          <w:sz w:val="24"/>
          <w:szCs w:val="24"/>
        </w:rPr>
        <w:t>Усилить поддержку МСБ, работающих фармацевтической отрасли.</w:t>
      </w:r>
    </w:p>
    <w:p w14:paraId="01ABD52E" w14:textId="7C2C946A" w:rsidR="001D0560" w:rsidRPr="00704097" w:rsidRDefault="002107DA" w:rsidP="002107DA">
      <w:pPr>
        <w:pStyle w:val="ad"/>
        <w:numPr>
          <w:ilvl w:val="0"/>
          <w:numId w:val="1"/>
        </w:numPr>
        <w:tabs>
          <w:tab w:val="left" w:pos="156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4097">
        <w:rPr>
          <w:rFonts w:ascii="Arial" w:hAnsi="Arial" w:cs="Arial"/>
          <w:sz w:val="24"/>
          <w:szCs w:val="24"/>
        </w:rPr>
        <w:t>Расширить производство фарм отрасли. Учитывая, что объем импорта составляет свыше 300 млрд тенге, местные производители выпустили продукцию на сумму 92 млрд тенге</w:t>
      </w:r>
      <w:r w:rsidR="00FB31B7" w:rsidRPr="00704097">
        <w:rPr>
          <w:rFonts w:ascii="Arial" w:hAnsi="Arial" w:cs="Arial"/>
          <w:sz w:val="24"/>
          <w:szCs w:val="24"/>
        </w:rPr>
        <w:t>,</w:t>
      </w:r>
      <w:r w:rsidRPr="00704097">
        <w:rPr>
          <w:rFonts w:ascii="Arial" w:hAnsi="Arial" w:cs="Arial"/>
          <w:sz w:val="24"/>
          <w:szCs w:val="24"/>
        </w:rPr>
        <w:t xml:space="preserve"> </w:t>
      </w:r>
      <w:r w:rsidR="00FB31B7" w:rsidRPr="00704097">
        <w:rPr>
          <w:rFonts w:ascii="Arial" w:hAnsi="Arial" w:cs="Arial"/>
          <w:sz w:val="24"/>
          <w:szCs w:val="24"/>
        </w:rPr>
        <w:t>и</w:t>
      </w:r>
      <w:r w:rsidR="001D0560" w:rsidRPr="00704097">
        <w:rPr>
          <w:rFonts w:ascii="Arial" w:hAnsi="Arial" w:cs="Arial"/>
          <w:sz w:val="24"/>
          <w:szCs w:val="24"/>
        </w:rPr>
        <w:t>меется емкость рынка Казахстана.</w:t>
      </w:r>
    </w:p>
    <w:p w14:paraId="42621F68" w14:textId="58F003C1" w:rsidR="002107DA" w:rsidRPr="00704097" w:rsidRDefault="00FB31B7" w:rsidP="002107DA">
      <w:pPr>
        <w:pStyle w:val="ad"/>
        <w:numPr>
          <w:ilvl w:val="0"/>
          <w:numId w:val="1"/>
        </w:numPr>
        <w:tabs>
          <w:tab w:val="left" w:pos="156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4097">
        <w:rPr>
          <w:rFonts w:ascii="Arial" w:hAnsi="Arial" w:cs="Arial"/>
          <w:sz w:val="24"/>
          <w:szCs w:val="24"/>
        </w:rPr>
        <w:t xml:space="preserve">Фармацевтическая </w:t>
      </w:r>
      <w:r w:rsidR="001D0560" w:rsidRPr="00704097">
        <w:rPr>
          <w:rFonts w:ascii="Arial" w:hAnsi="Arial" w:cs="Arial"/>
          <w:sz w:val="24"/>
          <w:szCs w:val="24"/>
        </w:rPr>
        <w:t>отрасль является стратегически важной отраслью.   Учитывая ограничения пандемии, когда были закрыты границы,</w:t>
      </w:r>
      <w:r w:rsidRPr="00704097">
        <w:rPr>
          <w:rFonts w:ascii="Arial" w:hAnsi="Arial" w:cs="Arial"/>
          <w:sz w:val="24"/>
          <w:szCs w:val="24"/>
        </w:rPr>
        <w:t xml:space="preserve"> сложно было закупать лекарственные препараты </w:t>
      </w:r>
      <w:r w:rsidR="00704097" w:rsidRPr="00704097">
        <w:rPr>
          <w:rFonts w:ascii="Arial" w:hAnsi="Arial" w:cs="Arial"/>
          <w:sz w:val="24"/>
          <w:szCs w:val="24"/>
        </w:rPr>
        <w:t>из-за</w:t>
      </w:r>
      <w:r w:rsidR="009046AE" w:rsidRPr="00704097">
        <w:rPr>
          <w:rFonts w:ascii="Arial" w:hAnsi="Arial" w:cs="Arial"/>
          <w:sz w:val="24"/>
          <w:szCs w:val="24"/>
        </w:rPr>
        <w:t xml:space="preserve"> рубежа</w:t>
      </w:r>
      <w:r w:rsidRPr="00704097">
        <w:rPr>
          <w:rFonts w:ascii="Arial" w:hAnsi="Arial" w:cs="Arial"/>
          <w:sz w:val="24"/>
          <w:szCs w:val="24"/>
        </w:rPr>
        <w:t>, также</w:t>
      </w:r>
      <w:r w:rsidR="001D0560" w:rsidRPr="00704097">
        <w:rPr>
          <w:rFonts w:ascii="Arial" w:hAnsi="Arial" w:cs="Arial"/>
          <w:sz w:val="24"/>
          <w:szCs w:val="24"/>
        </w:rPr>
        <w:t xml:space="preserve"> гуманитарная помощь доставлялось длительное время. В этой связи местные производители должны обеспечивать полностью потребность внутреннего рынка. Для выпуска фарм препаратов в нашей стране имеется необходимая сырьевая база.  </w:t>
      </w:r>
    </w:p>
    <w:p w14:paraId="6D1A5418" w14:textId="6ADC23CB" w:rsidR="00D23394" w:rsidRPr="00FB31B7" w:rsidRDefault="002107DA" w:rsidP="00D23394">
      <w:pPr>
        <w:tabs>
          <w:tab w:val="left" w:pos="1562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04097">
        <w:rPr>
          <w:rFonts w:ascii="Arial" w:hAnsi="Arial" w:cs="Arial"/>
          <w:sz w:val="24"/>
          <w:szCs w:val="24"/>
        </w:rPr>
        <w:t>Фонд «Даму» приглашает М</w:t>
      </w:r>
      <w:r w:rsidR="00D23394" w:rsidRPr="00704097">
        <w:rPr>
          <w:rFonts w:ascii="Arial" w:hAnsi="Arial" w:cs="Arial"/>
          <w:sz w:val="24"/>
          <w:szCs w:val="24"/>
        </w:rPr>
        <w:t xml:space="preserve">СБ и граждан, желающих открыть или расширить свои проекты в этой сфере. Наша филиальная сеть представлена во всех регионах страны, также можно позвонить в наш </w:t>
      </w:r>
      <w:proofErr w:type="spellStart"/>
      <w:r w:rsidR="00D23394" w:rsidRPr="00704097">
        <w:rPr>
          <w:rFonts w:ascii="Arial" w:hAnsi="Arial" w:cs="Arial"/>
          <w:sz w:val="24"/>
          <w:szCs w:val="24"/>
        </w:rPr>
        <w:t>сall</w:t>
      </w:r>
      <w:proofErr w:type="spellEnd"/>
      <w:r w:rsidR="00D23394" w:rsidRPr="00704097">
        <w:rPr>
          <w:rFonts w:ascii="Arial" w:hAnsi="Arial" w:cs="Arial"/>
          <w:sz w:val="24"/>
          <w:szCs w:val="24"/>
        </w:rPr>
        <w:t>-центр по номеру 1408 или написать на наши аккаунты в соцсетях.</w:t>
      </w:r>
      <w:r w:rsidR="00D23394" w:rsidRPr="00FB31B7">
        <w:rPr>
          <w:rFonts w:ascii="Arial" w:hAnsi="Arial" w:cs="Arial"/>
          <w:sz w:val="24"/>
          <w:szCs w:val="24"/>
        </w:rPr>
        <w:t xml:space="preserve"> </w:t>
      </w:r>
    </w:p>
    <w:p w14:paraId="261918E0" w14:textId="77777777" w:rsidR="00D55AB1" w:rsidRPr="00FB31B7" w:rsidRDefault="00D55AB1"/>
    <w:p w14:paraId="2BDC2277" w14:textId="77777777" w:rsidR="00457BA1" w:rsidRPr="00FB31B7" w:rsidRDefault="00457BA1"/>
    <w:sectPr w:rsidR="00457BA1" w:rsidRPr="00FB31B7"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E2B7EB" w14:textId="77777777" w:rsidR="003F0BC6" w:rsidRDefault="003F0BC6">
      <w:pPr>
        <w:spacing w:after="0" w:line="240" w:lineRule="auto"/>
      </w:pPr>
      <w:r>
        <w:separator/>
      </w:r>
    </w:p>
  </w:endnote>
  <w:endnote w:type="continuationSeparator" w:id="0">
    <w:p w14:paraId="1C6A7998" w14:textId="77777777" w:rsidR="003F0BC6" w:rsidRDefault="003F0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96680303"/>
      <w:docPartObj>
        <w:docPartGallery w:val="Page Numbers (Bottom of Page)"/>
        <w:docPartUnique/>
      </w:docPartObj>
    </w:sdtPr>
    <w:sdtEndPr/>
    <w:sdtContent>
      <w:p w14:paraId="2B2E4AED" w14:textId="77777777" w:rsidR="00103B2E" w:rsidRDefault="00D23394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3BA0">
          <w:rPr>
            <w:noProof/>
          </w:rPr>
          <w:t>3</w:t>
        </w:r>
        <w:r>
          <w:fldChar w:fldCharType="end"/>
        </w:r>
      </w:p>
    </w:sdtContent>
  </w:sdt>
  <w:p w14:paraId="29FD3C4E" w14:textId="77777777" w:rsidR="00103B2E" w:rsidRDefault="003F0BC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430A28" w14:textId="77777777" w:rsidR="003F0BC6" w:rsidRDefault="003F0BC6">
      <w:pPr>
        <w:spacing w:after="0" w:line="240" w:lineRule="auto"/>
      </w:pPr>
      <w:r>
        <w:separator/>
      </w:r>
    </w:p>
  </w:footnote>
  <w:footnote w:type="continuationSeparator" w:id="0">
    <w:p w14:paraId="48B76146" w14:textId="77777777" w:rsidR="003F0BC6" w:rsidRDefault="003F0B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F7931"/>
    <w:multiLevelType w:val="hybridMultilevel"/>
    <w:tmpl w:val="42A2A9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BFC"/>
    <w:rsid w:val="0009611D"/>
    <w:rsid w:val="00096528"/>
    <w:rsid w:val="001D0560"/>
    <w:rsid w:val="002107DA"/>
    <w:rsid w:val="00352301"/>
    <w:rsid w:val="00377039"/>
    <w:rsid w:val="00390256"/>
    <w:rsid w:val="003F0BC6"/>
    <w:rsid w:val="00457BA1"/>
    <w:rsid w:val="00480758"/>
    <w:rsid w:val="006F25AC"/>
    <w:rsid w:val="00704097"/>
    <w:rsid w:val="00706DBE"/>
    <w:rsid w:val="009046AE"/>
    <w:rsid w:val="009C7F27"/>
    <w:rsid w:val="009E3FB8"/>
    <w:rsid w:val="00A96A9C"/>
    <w:rsid w:val="00AA4BFC"/>
    <w:rsid w:val="00CB38B3"/>
    <w:rsid w:val="00D03BA0"/>
    <w:rsid w:val="00D23394"/>
    <w:rsid w:val="00D55AB1"/>
    <w:rsid w:val="00E7587A"/>
    <w:rsid w:val="00F43518"/>
    <w:rsid w:val="00F91775"/>
    <w:rsid w:val="00FB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A66A3"/>
  <w15:chartTrackingRefBased/>
  <w15:docId w15:val="{5EC19C0F-F3E1-4C43-B195-16E28CED1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3394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3394"/>
    <w:rPr>
      <w:color w:val="0563C1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D23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D23394"/>
    <w:rPr>
      <w:lang w:val="ru-RU"/>
    </w:rPr>
  </w:style>
  <w:style w:type="character" w:styleId="a6">
    <w:name w:val="annotation reference"/>
    <w:basedOn w:val="a0"/>
    <w:uiPriority w:val="99"/>
    <w:semiHidden/>
    <w:unhideWhenUsed/>
    <w:rsid w:val="00377039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37703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377039"/>
    <w:rPr>
      <w:sz w:val="20"/>
      <w:szCs w:val="20"/>
      <w:lang w:val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7703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77039"/>
    <w:rPr>
      <w:b/>
      <w:bCs/>
      <w:sz w:val="20"/>
      <w:szCs w:val="20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377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77039"/>
    <w:rPr>
      <w:rFonts w:ascii="Segoe UI" w:hAnsi="Segoe UI" w:cs="Segoe UI"/>
      <w:sz w:val="18"/>
      <w:szCs w:val="18"/>
      <w:lang w:val="ru-RU"/>
    </w:rPr>
  </w:style>
  <w:style w:type="paragraph" w:styleId="ad">
    <w:name w:val="List Paragraph"/>
    <w:basedOn w:val="a"/>
    <w:uiPriority w:val="34"/>
    <w:qFormat/>
    <w:rsid w:val="002107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iherb.com" TargetMode="External"/><Relationship Id="rId13" Type="http://schemas.openxmlformats.org/officeDocument/2006/relationships/hyperlink" Target="https://www.takaski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hyperlink" Target="https://www.evitamins.com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hart" Target="charts/chart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iherb.com" TargetMode="External"/><Relationship Id="rId5" Type="http://schemas.openxmlformats.org/officeDocument/2006/relationships/footnotes" Target="footnotes.xml"/><Relationship Id="rId15" Type="http://schemas.openxmlformats.org/officeDocument/2006/relationships/chart" Target="charts/chart3.xml"/><Relationship Id="rId10" Type="http://schemas.openxmlformats.org/officeDocument/2006/relationships/hyperlink" Target="https://www.takaski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evitamins.com" TargetMode="External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bdibekov.e\Desktop\&#1060;&#1072;&#1088;&#1084;&#1072;\Chart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bdibekov.e\Desktop\&#1060;&#1072;&#1088;&#1084;&#1072;\Charts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bdibekov.e\Desktop\&#1060;&#1072;&#1088;&#1084;&#1072;\Charts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bdibekov.e\Desktop\&#1060;&#1072;&#1088;&#1084;&#1072;\Charts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/>
              <a:t>Объемы продаж на мировом фармацевтическом рынке, млрд $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Лист1!$A$6</c:f>
              <c:strCache>
                <c:ptCount val="1"/>
                <c:pt idx="0">
                  <c:v>Мир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Лист1!$B$5:$F$5</c:f>
              <c:strCache>
                <c:ptCount val="5"/>
                <c:pt idx="0">
                  <c:v>2015 г.</c:v>
                </c:pt>
                <c:pt idx="1">
                  <c:v>2016 г.</c:v>
                </c:pt>
                <c:pt idx="2">
                  <c:v>2017 г.</c:v>
                </c:pt>
                <c:pt idx="3">
                  <c:v>2018 г.</c:v>
                </c:pt>
                <c:pt idx="4">
                  <c:v>2019 г.</c:v>
                </c:pt>
              </c:strCache>
            </c:strRef>
          </c:cat>
          <c:val>
            <c:numRef>
              <c:f>Лист1!$B$6:$F$6</c:f>
              <c:numCache>
                <c:formatCode>#\ ##0.0</c:formatCode>
                <c:ptCount val="5"/>
                <c:pt idx="0">
                  <c:v>1073.0999999999999</c:v>
                </c:pt>
                <c:pt idx="1">
                  <c:v>1115.7</c:v>
                </c:pt>
                <c:pt idx="2">
                  <c:v>1135.0999999999999</c:v>
                </c:pt>
                <c:pt idx="3">
                  <c:v>1204.8</c:v>
                </c:pt>
                <c:pt idx="4">
                  <c:v>1250.4000000000001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634-461B-AB0E-72C060CAE89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00728208"/>
        <c:axId val="1500714608"/>
      </c:barChart>
      <c:catAx>
        <c:axId val="15007282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00714608"/>
        <c:crosses val="autoZero"/>
        <c:auto val="1"/>
        <c:lblAlgn val="ctr"/>
        <c:lblOffset val="100"/>
        <c:noMultiLvlLbl val="0"/>
      </c:catAx>
      <c:valAx>
        <c:axId val="15007146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007282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/>
              <a:t>Объемы продаж фармацевтических и медицинских товаров и препаратов в Казахстане, млрд тенге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1"/>
          <c:order val="1"/>
          <c:tx>
            <c:strRef>
              <c:f>Лист1!$A$35</c:f>
              <c:strCache>
                <c:ptCount val="1"/>
                <c:pt idx="0">
                  <c:v>Розничный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Лист1!$B$33:$F$33</c:f>
              <c:strCache>
                <c:ptCount val="5"/>
                <c:pt idx="0">
                  <c:v>2015 г.</c:v>
                </c:pt>
                <c:pt idx="1">
                  <c:v>2016 г.</c:v>
                </c:pt>
                <c:pt idx="2">
                  <c:v>2017 г.</c:v>
                </c:pt>
                <c:pt idx="3">
                  <c:v>2018 г.</c:v>
                </c:pt>
                <c:pt idx="4">
                  <c:v>2019 г.</c:v>
                </c:pt>
              </c:strCache>
            </c:strRef>
          </c:cat>
          <c:val>
            <c:numRef>
              <c:f>Лист1!$B$35:$F$35</c:f>
              <c:numCache>
                <c:formatCode>#,##0</c:formatCode>
                <c:ptCount val="5"/>
                <c:pt idx="0">
                  <c:v>189.350054</c:v>
                </c:pt>
                <c:pt idx="1">
                  <c:v>299.218368</c:v>
                </c:pt>
                <c:pt idx="2">
                  <c:v>247.229195</c:v>
                </c:pt>
                <c:pt idx="3">
                  <c:v>248.58542700000001</c:v>
                </c:pt>
                <c:pt idx="4">
                  <c:v>267.615343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956-4714-BFED-8CE385C46FC2}"/>
            </c:ext>
          </c:extLst>
        </c:ser>
        <c:ser>
          <c:idx val="2"/>
          <c:order val="2"/>
          <c:tx>
            <c:strRef>
              <c:f>Лист1!$A$36</c:f>
              <c:strCache>
                <c:ptCount val="1"/>
                <c:pt idx="0">
                  <c:v>Оптовый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Лист1!$B$33:$F$33</c:f>
              <c:strCache>
                <c:ptCount val="5"/>
                <c:pt idx="0">
                  <c:v>2015 г.</c:v>
                </c:pt>
                <c:pt idx="1">
                  <c:v>2016 г.</c:v>
                </c:pt>
                <c:pt idx="2">
                  <c:v>2017 г.</c:v>
                </c:pt>
                <c:pt idx="3">
                  <c:v>2018 г.</c:v>
                </c:pt>
                <c:pt idx="4">
                  <c:v>2019 г.</c:v>
                </c:pt>
              </c:strCache>
            </c:strRef>
          </c:cat>
          <c:val>
            <c:numRef>
              <c:f>Лист1!$B$36:$F$36</c:f>
              <c:numCache>
                <c:formatCode>#,##0</c:formatCode>
                <c:ptCount val="5"/>
                <c:pt idx="0">
                  <c:v>1927.0760789999999</c:v>
                </c:pt>
                <c:pt idx="1">
                  <c:v>1299.853222</c:v>
                </c:pt>
                <c:pt idx="2">
                  <c:v>1360.0158750000001</c:v>
                </c:pt>
                <c:pt idx="3">
                  <c:v>1330.9628290000001</c:v>
                </c:pt>
                <c:pt idx="4">
                  <c:v>1571.3053110000001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956-4714-BFED-8CE385C46FC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1500721680"/>
        <c:axId val="1500715696"/>
      </c:barChart>
      <c:lineChart>
        <c:grouping val="standard"/>
        <c:varyColors val="0"/>
        <c:ser>
          <c:idx val="0"/>
          <c:order val="0"/>
          <c:tx>
            <c:strRef>
              <c:f>Лист1!$A$34</c:f>
              <c:strCache>
                <c:ptCount val="1"/>
                <c:pt idx="0">
                  <c:v>Рынок - всего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Лист1!$B$33:$F$33</c:f>
              <c:strCache>
                <c:ptCount val="5"/>
                <c:pt idx="0">
                  <c:v>2015 г.</c:v>
                </c:pt>
                <c:pt idx="1">
                  <c:v>2016 г.</c:v>
                </c:pt>
                <c:pt idx="2">
                  <c:v>2017 г.</c:v>
                </c:pt>
                <c:pt idx="3">
                  <c:v>2018 г.</c:v>
                </c:pt>
                <c:pt idx="4">
                  <c:v>2019 г.</c:v>
                </c:pt>
              </c:strCache>
            </c:strRef>
          </c:cat>
          <c:val>
            <c:numRef>
              <c:f>Лист1!$B$34:$F$34</c:f>
              <c:numCache>
                <c:formatCode>#,##0</c:formatCode>
                <c:ptCount val="5"/>
                <c:pt idx="0">
                  <c:v>2116.4261329999999</c:v>
                </c:pt>
                <c:pt idx="1">
                  <c:v>1599.07159</c:v>
                </c:pt>
                <c:pt idx="2">
                  <c:v>1607.2450699999999</c:v>
                </c:pt>
                <c:pt idx="3">
                  <c:v>1579.548256</c:v>
                </c:pt>
                <c:pt idx="4">
                  <c:v>1838.920654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9956-4714-BFED-8CE385C46FC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06788112"/>
        <c:axId val="1500718416"/>
      </c:lineChart>
      <c:catAx>
        <c:axId val="15007216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00715696"/>
        <c:crosses val="autoZero"/>
        <c:auto val="1"/>
        <c:lblAlgn val="ctr"/>
        <c:lblOffset val="100"/>
        <c:noMultiLvlLbl val="0"/>
      </c:catAx>
      <c:valAx>
        <c:axId val="15007156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00721680"/>
        <c:crosses val="autoZero"/>
        <c:crossBetween val="between"/>
      </c:valAx>
      <c:valAx>
        <c:axId val="1500718416"/>
        <c:scaling>
          <c:orientation val="minMax"/>
        </c:scaling>
        <c:delete val="0"/>
        <c:axPos val="r"/>
        <c:numFmt formatCode="#,##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06788112"/>
        <c:crosses val="max"/>
        <c:crossBetween val="between"/>
      </c:valAx>
      <c:catAx>
        <c:axId val="150678811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500718416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/>
              <a:t>Импорт лекарственных средств и фармацевтической продукции, </a:t>
            </a:r>
          </a:p>
          <a:p>
            <a:pPr>
              <a:defRPr sz="1200" b="1"/>
            </a:pPr>
            <a:r>
              <a:rPr lang="en-US" sz="1200" b="1"/>
              <a:t>$ </a:t>
            </a:r>
            <a:r>
              <a:rPr lang="kk-KZ" sz="1200" b="1"/>
              <a:t>млн</a:t>
            </a:r>
            <a:r>
              <a:rPr lang="ru-RU" sz="1200" b="1"/>
              <a:t>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Лист1!$B$79:$F$79</c:f>
              <c:strCache>
                <c:ptCount val="5"/>
                <c:pt idx="0">
                  <c:v>2015 г.</c:v>
                </c:pt>
                <c:pt idx="1">
                  <c:v>2016 г.</c:v>
                </c:pt>
                <c:pt idx="2">
                  <c:v>2017 г.</c:v>
                </c:pt>
                <c:pt idx="3">
                  <c:v>2018 г.</c:v>
                </c:pt>
                <c:pt idx="4">
                  <c:v>2019 г.</c:v>
                </c:pt>
              </c:strCache>
            </c:strRef>
          </c:cat>
          <c:val>
            <c:numRef>
              <c:f>Лист1!$B$80:$F$80</c:f>
              <c:numCache>
                <c:formatCode>#\ ##0.0</c:formatCode>
                <c:ptCount val="5"/>
                <c:pt idx="0">
                  <c:v>870.904</c:v>
                </c:pt>
                <c:pt idx="1">
                  <c:v>624.33299999999997</c:v>
                </c:pt>
                <c:pt idx="2">
                  <c:v>716.86099999999999</c:v>
                </c:pt>
                <c:pt idx="3">
                  <c:v>819.95799999999997</c:v>
                </c:pt>
                <c:pt idx="4">
                  <c:v>808.34299999999996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5B7-4503-80C7-BD7B0D525D9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06792464"/>
        <c:axId val="1506785936"/>
      </c:barChart>
      <c:catAx>
        <c:axId val="15067924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06785936"/>
        <c:crosses val="autoZero"/>
        <c:auto val="1"/>
        <c:lblAlgn val="ctr"/>
        <c:lblOffset val="100"/>
        <c:noMultiLvlLbl val="0"/>
      </c:catAx>
      <c:valAx>
        <c:axId val="15067859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067924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/>
              <a:t>Динамика показателей фармацевтической отрасли Казахстана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1"/>
          <c:order val="1"/>
          <c:tx>
            <c:strRef>
              <c:f>Лист1!$A$61</c:f>
              <c:strCache>
                <c:ptCount val="1"/>
                <c:pt idx="0">
                  <c:v>Производство фарм.продуктов, млрд.тенге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Лист1!$B$59:$F$59</c:f>
              <c:strCache>
                <c:ptCount val="5"/>
                <c:pt idx="0">
                  <c:v>2015 г.</c:v>
                </c:pt>
                <c:pt idx="1">
                  <c:v>2016 г.</c:v>
                </c:pt>
                <c:pt idx="2">
                  <c:v>2017 г.</c:v>
                </c:pt>
                <c:pt idx="3">
                  <c:v>2018 г.</c:v>
                </c:pt>
                <c:pt idx="4">
                  <c:v>2019 г.</c:v>
                </c:pt>
              </c:strCache>
            </c:strRef>
          </c:cat>
          <c:val>
            <c:numRef>
              <c:f>Лист1!$B$61:$F$61</c:f>
              <c:numCache>
                <c:formatCode>#\ ##0.0</c:formatCode>
                <c:ptCount val="5"/>
                <c:pt idx="0">
                  <c:v>37.171999999999997</c:v>
                </c:pt>
                <c:pt idx="1">
                  <c:v>47.353000000000002</c:v>
                </c:pt>
                <c:pt idx="2">
                  <c:v>72.438999999999993</c:v>
                </c:pt>
                <c:pt idx="3">
                  <c:v>78.525999999999996</c:v>
                </c:pt>
                <c:pt idx="4">
                  <c:v>92.441999999999993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C7D-4EB6-B4FA-0927544B4E0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06789200"/>
        <c:axId val="1506785392"/>
      </c:barChart>
      <c:lineChart>
        <c:grouping val="standard"/>
        <c:varyColors val="0"/>
        <c:ser>
          <c:idx val="0"/>
          <c:order val="0"/>
          <c:tx>
            <c:strRef>
              <c:f>Лист1!$A$60</c:f>
              <c:strCache>
                <c:ptCount val="1"/>
                <c:pt idx="0">
                  <c:v>Число предприятий, ед.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dLbl>
              <c:idx val="2"/>
              <c:layout>
                <c:manualLayout>
                  <c:x val="-2.7852420558754611E-2"/>
                  <c:y val="-3.732263853070669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C7D-4EB6-B4FA-0927544B4E0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Лист1!$B$59:$F$59</c:f>
              <c:strCache>
                <c:ptCount val="5"/>
                <c:pt idx="0">
                  <c:v>2015 г.</c:v>
                </c:pt>
                <c:pt idx="1">
                  <c:v>2016 г.</c:v>
                </c:pt>
                <c:pt idx="2">
                  <c:v>2017 г.</c:v>
                </c:pt>
                <c:pt idx="3">
                  <c:v>2018 г.</c:v>
                </c:pt>
                <c:pt idx="4">
                  <c:v>2019 г.</c:v>
                </c:pt>
              </c:strCache>
            </c:strRef>
          </c:cat>
          <c:val>
            <c:numRef>
              <c:f>Лист1!$B$60:$F$60</c:f>
              <c:numCache>
                <c:formatCode>General</c:formatCode>
                <c:ptCount val="5"/>
                <c:pt idx="0">
                  <c:v>80</c:v>
                </c:pt>
                <c:pt idx="1">
                  <c:v>79</c:v>
                </c:pt>
                <c:pt idx="2">
                  <c:v>74</c:v>
                </c:pt>
                <c:pt idx="3">
                  <c:v>72</c:v>
                </c:pt>
                <c:pt idx="4">
                  <c:v>75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2C7D-4EB6-B4FA-0927544B4E0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06796272"/>
        <c:axId val="1506791376"/>
      </c:lineChart>
      <c:catAx>
        <c:axId val="15067892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06785392"/>
        <c:crosses val="autoZero"/>
        <c:auto val="1"/>
        <c:lblAlgn val="ctr"/>
        <c:lblOffset val="100"/>
        <c:noMultiLvlLbl val="0"/>
      </c:catAx>
      <c:valAx>
        <c:axId val="15067853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06789200"/>
        <c:crosses val="autoZero"/>
        <c:crossBetween val="between"/>
      </c:valAx>
      <c:valAx>
        <c:axId val="1506791376"/>
        <c:scaling>
          <c:orientation val="minMax"/>
          <c:max val="120"/>
          <c:min val="0"/>
        </c:scaling>
        <c:delete val="0"/>
        <c:axPos val="r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06796272"/>
        <c:crosses val="max"/>
        <c:crossBetween val="between"/>
      </c:valAx>
      <c:catAx>
        <c:axId val="150679627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506791376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Assiya</dc:creator>
  <cp:keywords/>
  <dc:description/>
  <cp:lastModifiedBy>Assiya</cp:lastModifiedBy>
  <cp:revision>2</cp:revision>
  <dcterms:created xsi:type="dcterms:W3CDTF">2021-02-04T08:46:00Z</dcterms:created>
  <dcterms:modified xsi:type="dcterms:W3CDTF">2021-02-04T08:46:00Z</dcterms:modified>
</cp:coreProperties>
</file>